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10E7198B" w:rsidR="00E00CD0" w:rsidRPr="00FB3AE0" w:rsidRDefault="00E00CD0" w:rsidP="007A4DA9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FB3AE0">
        <w:rPr>
          <w:rFonts w:ascii="Times New Roman" w:hAnsi="Times New Roman" w:cs="Times New Roman"/>
        </w:rPr>
        <w:t>Na potrzeby postępowania o udzielenie zamówienia publicznego pn</w:t>
      </w:r>
      <w:r w:rsidR="001C2D5D" w:rsidRPr="00FB3AE0">
        <w:rPr>
          <w:rFonts w:ascii="Times New Roman" w:hAnsi="Times New Roman" w:cs="Times New Roman"/>
        </w:rPr>
        <w:t>.</w:t>
      </w:r>
      <w:r w:rsidR="007A4DA9" w:rsidRPr="00FB3AE0">
        <w:t xml:space="preserve"> </w:t>
      </w:r>
      <w:r w:rsidR="007A4DA9" w:rsidRPr="00FB3AE0">
        <w:rPr>
          <w:rFonts w:ascii="Times New Roman" w:hAnsi="Times New Roman" w:cs="Times New Roman"/>
          <w:b/>
          <w:bCs/>
        </w:rPr>
        <w:t>„</w:t>
      </w:r>
      <w:r w:rsidR="00166D74" w:rsidRPr="00FB3AE0">
        <w:rPr>
          <w:rFonts w:ascii="Times New Roman" w:hAnsi="Times New Roman" w:cs="Times New Roman"/>
          <w:b/>
        </w:rPr>
        <w:t xml:space="preserve">Budowa drogi dla rowerów </w:t>
      </w:r>
      <w:r w:rsidR="00166D74" w:rsidRPr="00FB3AE0">
        <w:rPr>
          <w:rFonts w:ascii="Times New Roman" w:hAnsi="Times New Roman" w:cs="Times New Roman"/>
          <w:b/>
        </w:rPr>
        <w:br/>
        <w:t>w ciągu drogi powiatowej nr 4327P na odcinku Tłokinia Kościelna – Zduny</w:t>
      </w:r>
      <w:r w:rsidR="007A4DA9" w:rsidRPr="00FB3AE0">
        <w:rPr>
          <w:rFonts w:ascii="Times New Roman" w:hAnsi="Times New Roman" w:cs="Times New Roman"/>
          <w:b/>
          <w:bCs/>
        </w:rPr>
        <w:t>”</w:t>
      </w:r>
      <w:r w:rsidR="00F2718A" w:rsidRPr="00FB3AE0">
        <w:rPr>
          <w:rFonts w:ascii="Times New Roman" w:hAnsi="Times New Roman" w:cs="Times New Roman"/>
          <w:i/>
        </w:rPr>
        <w:t xml:space="preserve">, </w:t>
      </w:r>
      <w:r w:rsidR="00F2718A" w:rsidRPr="00FB3AE0">
        <w:rPr>
          <w:rFonts w:ascii="Times New Roman" w:hAnsi="Times New Roman" w:cs="Times New Roman"/>
          <w:iCs/>
        </w:rPr>
        <w:t>prowadzonego przez Powiat Kaliski z siedzibą w Kaliszu, Plac Świętego Józefa 5, 62-800 Kalisz,</w:t>
      </w:r>
      <w:r w:rsidR="00F2718A" w:rsidRPr="00FB3AE0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FB3AE0">
        <w:rPr>
          <w:rFonts w:ascii="Times New Roman" w:hAnsi="Times New Roman" w:cs="Times New Roman"/>
          <w:iCs/>
        </w:rPr>
        <w:t xml:space="preserve">oświadczam, </w:t>
      </w:r>
      <w:r w:rsidR="007A4DA9" w:rsidRPr="00FB3AE0">
        <w:rPr>
          <w:rFonts w:ascii="Times New Roman" w:hAnsi="Times New Roman" w:cs="Times New Roman"/>
          <w:iCs/>
        </w:rPr>
        <w:br/>
      </w:r>
      <w:r w:rsidR="00F2718A" w:rsidRPr="00FB3AE0">
        <w:rPr>
          <w:rFonts w:ascii="Times New Roman" w:hAnsi="Times New Roman" w:cs="Times New Roman"/>
          <w:iCs/>
        </w:rPr>
        <w:t>co następuje:</w:t>
      </w:r>
      <w:bookmarkStart w:id="0" w:name="_GoBack"/>
      <w:bookmarkEnd w:id="0"/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1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62444"/>
    <w:rsid w:val="00166D7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  <w:style w:type="paragraph" w:styleId="Tekstdymka">
    <w:name w:val="Balloon Text"/>
    <w:basedOn w:val="Normalny"/>
    <w:link w:val="TekstdymkaZnak"/>
    <w:uiPriority w:val="99"/>
    <w:semiHidden/>
    <w:unhideWhenUsed/>
    <w:rsid w:val="00FB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DC26A-4FDE-4AB7-9465-29C0EE35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401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</cp:lastModifiedBy>
  <cp:revision>11</cp:revision>
  <cp:lastPrinted>2026-03-19T07:43:00Z</cp:lastPrinted>
  <dcterms:created xsi:type="dcterms:W3CDTF">2026-01-28T14:54:00Z</dcterms:created>
  <dcterms:modified xsi:type="dcterms:W3CDTF">2026-03-19T07:43:00Z</dcterms:modified>
</cp:coreProperties>
</file>